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CD" w:rsidRPr="008F0374" w:rsidRDefault="00A719CD" w:rsidP="00A719CD">
      <w:pPr>
        <w:rPr>
          <w:rFonts w:eastAsia="Times New Roman" w:cstheme="minorHAnsi"/>
          <w:i/>
        </w:rPr>
      </w:pPr>
      <w:r w:rsidRPr="008F0374">
        <w:rPr>
          <w:rFonts w:eastAsia="Times New Roman" w:cstheme="minorHAnsi"/>
          <w:i/>
        </w:rPr>
        <w:t>НА БЛАНКЕ ОРГАНИЗАЦИИ</w:t>
      </w:r>
    </w:p>
    <w:p w:rsidR="00A719CD" w:rsidRPr="008F0374" w:rsidRDefault="00A719CD" w:rsidP="00A719CD">
      <w:pPr>
        <w:jc w:val="both"/>
        <w:rPr>
          <w:rFonts w:ascii="PT Sans Caption" w:hAnsi="PT Sans Captio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9"/>
        <w:gridCol w:w="1129"/>
        <w:gridCol w:w="1139"/>
        <w:gridCol w:w="278"/>
        <w:gridCol w:w="1990"/>
        <w:gridCol w:w="137"/>
        <w:gridCol w:w="997"/>
        <w:gridCol w:w="137"/>
        <w:gridCol w:w="992"/>
        <w:gridCol w:w="1695"/>
      </w:tblGrid>
      <w:tr w:rsidR="00A719CD" w:rsidRPr="008F0374" w:rsidTr="003528D6">
        <w:tc>
          <w:tcPr>
            <w:tcW w:w="552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9CD" w:rsidRPr="008F0374" w:rsidRDefault="00A719CD" w:rsidP="003528D6">
            <w:pPr>
              <w:rPr>
                <w:rFonts w:ascii="PT Sans Caption" w:hAnsi="PT Sans Caption" w:cstheme="minorHAnsi"/>
                <w:b/>
                <w:bCs/>
                <w:color w:val="002060"/>
              </w:rPr>
            </w:pPr>
            <w:r w:rsidRPr="008F0374">
              <w:rPr>
                <w:rFonts w:ascii="PT Sans Caption" w:hAnsi="PT Sans Caption" w:cstheme="minorHAnsi"/>
                <w:b/>
                <w:bCs/>
                <w:color w:val="002060"/>
              </w:rPr>
              <w:t xml:space="preserve">ПИСЬМО ДЛЯ ВВОЗА И ВЫВОЗА </w:t>
            </w:r>
          </w:p>
          <w:p w:rsidR="00A719CD" w:rsidRPr="008F0374" w:rsidRDefault="00A719CD" w:rsidP="003528D6">
            <w:pPr>
              <w:rPr>
                <w:rFonts w:ascii="PT Sans Caption" w:hAnsi="PT Sans Caption" w:cstheme="minorHAnsi"/>
                <w:b/>
                <w:bCs/>
                <w:color w:val="002060"/>
              </w:rPr>
            </w:pPr>
            <w:r w:rsidRPr="008F0374">
              <w:rPr>
                <w:rFonts w:ascii="PT Sans Caption" w:hAnsi="PT Sans Caption" w:cstheme="minorHAnsi"/>
                <w:b/>
                <w:bCs/>
                <w:color w:val="002060"/>
              </w:rPr>
              <w:t>ОБОРУДОВАНИЯ И ЭКСПОНАТОВ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  <w:r w:rsidRPr="008F0374">
              <w:rPr>
                <w:rFonts w:ascii="PT Sans Caption" w:hAnsi="PT Sans Caption" w:cstheme="minorHAnsi"/>
                <w:sz w:val="20"/>
                <w:szCs w:val="20"/>
              </w:rPr>
              <w:t>Письмо №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</w:tr>
      <w:tr w:rsidR="00A719CD" w:rsidRPr="008F0374" w:rsidTr="003528D6">
        <w:tc>
          <w:tcPr>
            <w:tcW w:w="5524" w:type="dxa"/>
            <w:gridSpan w:val="7"/>
            <w:vMerge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3821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8F0374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Заполняется сотрудником </w:t>
            </w:r>
          </w:p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8F0374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Отдела «Сервис-центр»</w:t>
            </w:r>
          </w:p>
        </w:tc>
      </w:tr>
      <w:tr w:rsidR="00A719CD" w:rsidRPr="008F0374" w:rsidTr="003528D6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8F0374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Заказчик</w:t>
            </w:r>
          </w:p>
        </w:tc>
        <w:tc>
          <w:tcPr>
            <w:tcW w:w="622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8F0374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Название компании-заказчика (или Ф.И.О. физического лица-заказчика) по договору. Оформить «Письмо для ввоза и вывоза оборудования и экспонатов» могут компании, имеющие договорные отношения с «Крокус Экспо», Генеральным застройщиком Выставочного центра ООО «</w:t>
            </w:r>
            <w:proofErr w:type="spellStart"/>
            <w:r w:rsidRPr="008F0374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БилдЭкспо</w:t>
            </w:r>
            <w:proofErr w:type="spellEnd"/>
            <w:r w:rsidRPr="008F0374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» или Устроителем Мероприятия. </w:t>
            </w:r>
          </w:p>
        </w:tc>
      </w:tr>
      <w:tr w:rsidR="00A719CD" w:rsidRPr="008F0374" w:rsidTr="003528D6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8F0374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Категория заказчика</w:t>
            </w:r>
          </w:p>
        </w:tc>
        <w:tc>
          <w:tcPr>
            <w:tcW w:w="622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8F0374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Указать: Устроитель, Застройщик, Экспонент </w:t>
            </w:r>
          </w:p>
        </w:tc>
      </w:tr>
      <w:tr w:rsidR="00A719CD" w:rsidRPr="008F0374" w:rsidTr="003528D6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8F0374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Компания, осуществляющая ввоз и вывоз оборудования и экспонатов</w:t>
            </w:r>
          </w:p>
        </w:tc>
        <w:tc>
          <w:tcPr>
            <w:tcW w:w="622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8F0374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Указать в случае, если отличается от заказчика</w:t>
            </w:r>
          </w:p>
        </w:tc>
      </w:tr>
      <w:tr w:rsidR="00A719CD" w:rsidRPr="008F0374" w:rsidTr="003528D6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8F0374">
              <w:rPr>
                <w:rFonts w:ascii="PT Sans Caption" w:hAnsi="PT Sans Caption" w:cstheme="minorHAnsi"/>
                <w:sz w:val="18"/>
                <w:szCs w:val="18"/>
              </w:rPr>
              <w:t>Мероприятие</w:t>
            </w:r>
          </w:p>
        </w:tc>
        <w:tc>
          <w:tcPr>
            <w:tcW w:w="622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rPr>
                <w:rFonts w:ascii="PT Sans Caption" w:hAnsi="PT Sans Caption" w:cstheme="minorHAnsi"/>
                <w:sz w:val="18"/>
                <w:szCs w:val="18"/>
              </w:rPr>
            </w:pPr>
            <w:r w:rsidRPr="008F0374">
              <w:rPr>
                <w:rFonts w:ascii="PT Sans Caption" w:hAnsi="PT Sans Caption" w:cstheme="minorHAnsi"/>
                <w:sz w:val="18"/>
                <w:szCs w:val="18"/>
              </w:rPr>
              <w:t>«ИНДУСТРИЯ КАМНЯ-202</w:t>
            </w:r>
            <w:r w:rsidRPr="008F0374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5</w:t>
            </w:r>
            <w:r w:rsidRPr="008F0374">
              <w:rPr>
                <w:rFonts w:ascii="PT Sans Caption" w:hAnsi="PT Sans Caption" w:cstheme="minorHAnsi"/>
                <w:sz w:val="18"/>
                <w:szCs w:val="18"/>
              </w:rPr>
              <w:t>»</w:t>
            </w:r>
          </w:p>
        </w:tc>
      </w:tr>
      <w:tr w:rsidR="00A719CD" w:rsidRPr="008F0374" w:rsidTr="003528D6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8F0374">
              <w:rPr>
                <w:rFonts w:ascii="PT Sans Caption" w:hAnsi="PT Sans Caption" w:cstheme="minorHAnsi"/>
                <w:sz w:val="18"/>
                <w:szCs w:val="18"/>
              </w:rPr>
              <w:t>Даты проведения</w:t>
            </w:r>
          </w:p>
        </w:tc>
        <w:tc>
          <w:tcPr>
            <w:tcW w:w="622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rPr>
                <w:rFonts w:ascii="PT Sans Caption" w:hAnsi="PT Sans Caption" w:cstheme="minorHAnsi"/>
                <w:sz w:val="18"/>
                <w:szCs w:val="18"/>
              </w:rPr>
            </w:pPr>
            <w:r w:rsidRPr="008F0374">
              <w:rPr>
                <w:rFonts w:ascii="PT Sans Caption" w:hAnsi="PT Sans Caption" w:cstheme="minorHAnsi"/>
                <w:sz w:val="18"/>
                <w:szCs w:val="18"/>
              </w:rPr>
              <w:t xml:space="preserve">24 – 26 июня 2025 г., монтаж 21– 23 июня 2025 г., демонтаж 26 июня 16.00 – 19.30, 27 июня 2025 г. </w:t>
            </w:r>
          </w:p>
        </w:tc>
      </w:tr>
      <w:tr w:rsidR="00A719CD" w:rsidRPr="008F0374" w:rsidTr="003528D6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8F0374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Место проведения</w:t>
            </w:r>
          </w:p>
        </w:tc>
        <w:tc>
          <w:tcPr>
            <w:tcW w:w="2405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 w:rsidRPr="008F0374">
              <w:rPr>
                <w:rFonts w:ascii="PT Sans Caption" w:hAnsi="PT Sans Caption" w:cstheme="minorHAnsi"/>
                <w:sz w:val="18"/>
                <w:szCs w:val="18"/>
              </w:rPr>
              <w:t>Павильон</w:t>
            </w:r>
            <w:r w:rsidRPr="008F0374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2126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 w:rsidRPr="008F0374">
              <w:rPr>
                <w:rFonts w:ascii="PT Sans Caption" w:hAnsi="PT Sans Caption" w:cstheme="minorHAnsi"/>
                <w:sz w:val="18"/>
                <w:szCs w:val="18"/>
              </w:rPr>
              <w:t xml:space="preserve">Зал </w:t>
            </w:r>
            <w:r w:rsidRPr="008F0374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8F0374">
              <w:rPr>
                <w:rFonts w:ascii="PT Sans Caption" w:hAnsi="PT Sans Caption" w:cstheme="minorHAnsi"/>
                <w:sz w:val="18"/>
                <w:szCs w:val="18"/>
              </w:rPr>
              <w:t>Стенд</w:t>
            </w:r>
          </w:p>
        </w:tc>
      </w:tr>
      <w:tr w:rsidR="00A719CD" w:rsidRPr="008F0374" w:rsidTr="003528D6">
        <w:tc>
          <w:tcPr>
            <w:tcW w:w="7650" w:type="dxa"/>
            <w:gridSpan w:val="10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b/>
                <w:bCs/>
                <w:color w:val="002060"/>
                <w:sz w:val="16"/>
                <w:szCs w:val="16"/>
              </w:rPr>
            </w:pPr>
          </w:p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b/>
                <w:bCs/>
                <w:sz w:val="20"/>
                <w:szCs w:val="20"/>
              </w:rPr>
            </w:pPr>
            <w:r w:rsidRPr="008F0374">
              <w:rPr>
                <w:rFonts w:ascii="PT Sans Caption" w:hAnsi="PT Sans Caption" w:cstheme="minorHAnsi"/>
                <w:b/>
                <w:bCs/>
                <w:color w:val="002060"/>
                <w:sz w:val="20"/>
                <w:szCs w:val="20"/>
              </w:rPr>
              <w:t xml:space="preserve">СПИСОК ОБОРУДОВАНИЯ И ЭКСПОНАТОВ </w:t>
            </w: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</w:tr>
      <w:tr w:rsidR="00A719CD" w:rsidRPr="008F0374" w:rsidTr="003528D6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8F0374">
              <w:rPr>
                <w:rFonts w:ascii="PT Sans Caption" w:hAnsi="PT Sans Caption" w:cstheme="minorHAnsi"/>
                <w:sz w:val="18"/>
                <w:szCs w:val="18"/>
              </w:rPr>
              <w:t xml:space="preserve">Наименование ввозимого оборудования или экспоната (для техники – указать серийный номер) </w:t>
            </w: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8F0374">
              <w:rPr>
                <w:rFonts w:ascii="PT Sans Caption" w:hAnsi="PT Sans Caption" w:cstheme="minorHAnsi"/>
                <w:sz w:val="18"/>
                <w:szCs w:val="18"/>
              </w:rPr>
              <w:t>Количество</w:t>
            </w:r>
          </w:p>
        </w:tc>
      </w:tr>
      <w:tr w:rsidR="00A719CD" w:rsidRPr="008F0374" w:rsidTr="003528D6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8F0374">
              <w:rPr>
                <w:rFonts w:ascii="PT Sans Caption" w:hAnsi="PT Sans Caption" w:cstheme="minorHAnsi"/>
                <w:sz w:val="18"/>
                <w:szCs w:val="18"/>
              </w:rPr>
              <w:t>1.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A719CD" w:rsidRPr="008F0374" w:rsidTr="003528D6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8F0374">
              <w:rPr>
                <w:rFonts w:ascii="PT Sans Caption" w:hAnsi="PT Sans Caption" w:cstheme="minorHAnsi"/>
                <w:sz w:val="18"/>
                <w:szCs w:val="18"/>
              </w:rPr>
              <w:t>2.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A719CD" w:rsidRPr="008F0374" w:rsidTr="003528D6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8F0374">
              <w:rPr>
                <w:rFonts w:ascii="PT Sans Caption" w:hAnsi="PT Sans Caption" w:cstheme="minorHAnsi"/>
                <w:sz w:val="18"/>
                <w:szCs w:val="18"/>
              </w:rPr>
              <w:t>3.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A719CD" w:rsidRPr="008F0374" w:rsidTr="003528D6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8F0374">
              <w:rPr>
                <w:rFonts w:ascii="PT Sans Caption" w:hAnsi="PT Sans Caption" w:cstheme="minorHAnsi"/>
                <w:sz w:val="18"/>
                <w:szCs w:val="18"/>
              </w:rPr>
              <w:t>4.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A719CD" w:rsidRPr="008F0374" w:rsidTr="003528D6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8F0374">
              <w:rPr>
                <w:rFonts w:ascii="PT Sans Caption" w:hAnsi="PT Sans Caption" w:cstheme="minorHAnsi"/>
                <w:sz w:val="18"/>
                <w:szCs w:val="18"/>
              </w:rPr>
              <w:t>5.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A719CD" w:rsidRPr="008F0374" w:rsidTr="003528D6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8F0374">
              <w:rPr>
                <w:rFonts w:ascii="PT Sans Caption" w:hAnsi="PT Sans Caption" w:cstheme="minorHAnsi"/>
                <w:sz w:val="18"/>
                <w:szCs w:val="18"/>
              </w:rPr>
              <w:t>6.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A719CD" w:rsidRPr="008F0374" w:rsidTr="003528D6">
        <w:tc>
          <w:tcPr>
            <w:tcW w:w="9345" w:type="dxa"/>
            <w:gridSpan w:val="11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</w:tcPr>
          <w:p w:rsidR="00A719CD" w:rsidRPr="008F0374" w:rsidRDefault="00A719CD" w:rsidP="003528D6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 w:rsidRPr="008F0374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Настоящим письмом подтверждаю: </w:t>
            </w:r>
          </w:p>
          <w:p w:rsidR="00A719CD" w:rsidRPr="008F0374" w:rsidRDefault="00A719CD" w:rsidP="003528D6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 w:rsidRPr="008F0374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- все ввозимое оборудование, экспонаты и иные материальные ценности согласованы (в случае необходимости) с Генеральным застройщиком Выставочного центра ООО «</w:t>
            </w:r>
            <w:proofErr w:type="spellStart"/>
            <w:r w:rsidRPr="008F0374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БилдЭкспо</w:t>
            </w:r>
            <w:proofErr w:type="spellEnd"/>
            <w:r w:rsidRPr="008F0374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», Службой технической эксплуатации «Крокус Экспо» и Отделом пожарной безопасности «Крокус Экспо» и не включают ничего запрещенного для ввоза на территорию МВЦ «Крокус Экспо» согласно действующим в Выставочном центре правилам;  </w:t>
            </w:r>
          </w:p>
          <w:p w:rsidR="00A719CD" w:rsidRPr="008F0374" w:rsidRDefault="00A719CD" w:rsidP="003528D6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 w:rsidRPr="008F0374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- сотрудники компании несут ответственность за сохранность ввозимого имущества в течение Общего периода проведения Мероприятия, передачу пропусков в Зону проведения погрузочно-разгрузочных работ третьим лицам;</w:t>
            </w:r>
          </w:p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color w:val="000000" w:themeColor="text1"/>
                <w:sz w:val="20"/>
                <w:szCs w:val="20"/>
              </w:rPr>
            </w:pPr>
            <w:r w:rsidRPr="008F0374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- привлеченные к работе сотрудники компании ознакомлены с «Основными требованиями при проведении мероприятий в МВЦ “Крокус Экспо”», «Основными требованиями Генерального застройщика ООО “</w:t>
            </w:r>
            <w:proofErr w:type="spellStart"/>
            <w:r w:rsidRPr="008F0374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БилдЭкспо</w:t>
            </w:r>
            <w:proofErr w:type="spellEnd"/>
            <w:r w:rsidRPr="008F0374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” при обустройстве выставочных мероприятий в МВЦ “Крокус Экспо”», «Инструкцией о мерах пожарной безопасности при монтаже (демонтаже) экспозиций и проведении мероприятий в павильонах и на открытых площадках  МВЦ “Крокус Экспо”», «Порядком ввоза и вывоза оборудования и экспонатов на территорию МВЦ “Крокус Экспо”», «Правилами доступа и пребывания на территории МВЦ “Крокус Экспо” и посещения мероприятий, проводимых в нем».</w:t>
            </w:r>
          </w:p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</w:p>
        </w:tc>
      </w:tr>
      <w:tr w:rsidR="00A719CD" w:rsidRPr="008F0374" w:rsidTr="003528D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8F0374">
              <w:rPr>
                <w:rFonts w:ascii="PT Sans Caption" w:hAnsi="PT Sans Caption" w:cstheme="minorHAnsi"/>
                <w:sz w:val="18"/>
                <w:szCs w:val="18"/>
              </w:rPr>
              <w:t>Ф.И.О.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8F0374">
              <w:rPr>
                <w:rFonts w:ascii="PT Sans Caption" w:hAnsi="PT Sans Caption" w:cstheme="minorHAnsi"/>
                <w:sz w:val="18"/>
                <w:szCs w:val="18"/>
              </w:rPr>
              <w:t>Дата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A719CD" w:rsidRPr="008F0374" w:rsidTr="003528D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8F0374">
              <w:rPr>
                <w:rFonts w:ascii="PT Sans Caption" w:hAnsi="PT Sans Caption" w:cstheme="minorHAnsi"/>
                <w:sz w:val="18"/>
                <w:szCs w:val="18"/>
              </w:rPr>
              <w:t>Должность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8F0374">
              <w:rPr>
                <w:rFonts w:ascii="PT Sans Caption" w:hAnsi="PT Sans Caption" w:cstheme="minorHAnsi"/>
                <w:sz w:val="18"/>
                <w:szCs w:val="18"/>
              </w:rPr>
              <w:t>Подпись</w:t>
            </w:r>
          </w:p>
        </w:tc>
        <w:tc>
          <w:tcPr>
            <w:tcW w:w="2687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A719CD" w:rsidRPr="008F0374" w:rsidTr="003528D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8F0374">
              <w:rPr>
                <w:rFonts w:ascii="PT Sans Caption" w:hAnsi="PT Sans Caption" w:cstheme="minorHAnsi"/>
                <w:sz w:val="18"/>
                <w:szCs w:val="18"/>
              </w:rPr>
              <w:t>М.П.</w:t>
            </w:r>
          </w:p>
        </w:tc>
      </w:tr>
      <w:tr w:rsidR="00A719CD" w:rsidRPr="008F0374" w:rsidTr="003528D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719CD" w:rsidRPr="008F0374" w:rsidRDefault="00A719CD" w:rsidP="003528D6">
            <w:pPr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87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0"/>
                <w:szCs w:val="10"/>
              </w:rPr>
            </w:pPr>
          </w:p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8F0374">
              <w:rPr>
                <w:rFonts w:ascii="PT Sans Caption" w:hAnsi="PT Sans Caption" w:cstheme="minorHAnsi"/>
                <w:sz w:val="18"/>
                <w:szCs w:val="18"/>
              </w:rPr>
              <w:t>Контактные данные лица, ответственного за работы на Выставочной площади:</w:t>
            </w:r>
          </w:p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0"/>
                <w:szCs w:val="10"/>
              </w:rPr>
            </w:pPr>
          </w:p>
        </w:tc>
      </w:tr>
      <w:tr w:rsidR="00A719CD" w:rsidRPr="008F0374" w:rsidTr="003528D6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  <w:r w:rsidRPr="008F0374">
              <w:rPr>
                <w:rFonts w:ascii="PT Sans Caption" w:hAnsi="PT Sans Caption" w:cstheme="minorHAnsi"/>
                <w:sz w:val="18"/>
                <w:szCs w:val="18"/>
              </w:rPr>
              <w:t>Ф.И.О.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8F0374">
              <w:rPr>
                <w:rFonts w:ascii="PT Sans Caption" w:hAnsi="PT Sans Caption" w:cstheme="minorHAnsi"/>
                <w:sz w:val="18"/>
                <w:szCs w:val="18"/>
              </w:rPr>
              <w:t>Телефон:</w:t>
            </w:r>
          </w:p>
        </w:tc>
        <w:tc>
          <w:tcPr>
            <w:tcW w:w="2824" w:type="dxa"/>
            <w:gridSpan w:val="3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:rsidR="00A719CD" w:rsidRPr="008F0374" w:rsidRDefault="00A719CD" w:rsidP="003528D6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</w:tbl>
    <w:p w:rsidR="00A719CD" w:rsidRPr="008F0374" w:rsidRDefault="00A719CD" w:rsidP="00A719CD">
      <w:pPr>
        <w:jc w:val="both"/>
      </w:pPr>
    </w:p>
    <w:p w:rsidR="00267A4A" w:rsidRDefault="00267A4A">
      <w:bookmarkStart w:id="0" w:name="_GoBack"/>
      <w:bookmarkEnd w:id="0"/>
    </w:p>
    <w:sectPr w:rsidR="0026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CD"/>
    <w:rsid w:val="00267A4A"/>
    <w:rsid w:val="00A7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E9AD7-8C99-4322-B3F9-5E05456B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7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//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//</dc:creator>
  <cp:keywords/>
  <dc:description/>
  <cp:lastModifiedBy>//</cp:lastModifiedBy>
  <cp:revision>1</cp:revision>
  <dcterms:created xsi:type="dcterms:W3CDTF">2025-01-28T12:27:00Z</dcterms:created>
  <dcterms:modified xsi:type="dcterms:W3CDTF">2025-01-28T12:28:00Z</dcterms:modified>
</cp:coreProperties>
</file>